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EDE82" w14:textId="77777777" w:rsidR="007E5729" w:rsidRDefault="004D550E" w:rsidP="00473197">
      <w:pPr>
        <w:jc w:val="center"/>
        <w:rPr>
          <w:rFonts w:cstheme="minorHAnsi"/>
          <w:b/>
          <w:bCs/>
          <w:sz w:val="28"/>
          <w:szCs w:val="28"/>
        </w:rPr>
      </w:pPr>
      <w:r w:rsidRPr="007E5729">
        <w:rPr>
          <w:rFonts w:cstheme="minorHAnsi"/>
          <w:b/>
          <w:bCs/>
          <w:sz w:val="28"/>
          <w:szCs w:val="28"/>
        </w:rPr>
        <w:t>Spiritual Hypnosis:</w:t>
      </w:r>
      <w:r w:rsidR="00473197" w:rsidRPr="007E5729">
        <w:rPr>
          <w:rFonts w:cstheme="minorHAnsi"/>
          <w:b/>
          <w:bCs/>
          <w:sz w:val="28"/>
          <w:szCs w:val="28"/>
        </w:rPr>
        <w:t xml:space="preserve"> </w:t>
      </w:r>
      <w:r w:rsidRPr="007E5729">
        <w:rPr>
          <w:rFonts w:cstheme="minorHAnsi"/>
          <w:b/>
          <w:bCs/>
          <w:sz w:val="28"/>
          <w:szCs w:val="28"/>
        </w:rPr>
        <w:t xml:space="preserve">Guiding Clients to Visit Loved Ones or Spirit Guides or </w:t>
      </w:r>
    </w:p>
    <w:p w14:paraId="419113E1" w14:textId="4674A684" w:rsidR="000849B1" w:rsidRPr="007E5729" w:rsidRDefault="004D550E" w:rsidP="00473197">
      <w:pPr>
        <w:jc w:val="center"/>
        <w:rPr>
          <w:rFonts w:cstheme="minorHAnsi"/>
          <w:b/>
          <w:bCs/>
          <w:sz w:val="28"/>
          <w:szCs w:val="28"/>
        </w:rPr>
      </w:pPr>
      <w:r w:rsidRPr="007E5729">
        <w:rPr>
          <w:rFonts w:cstheme="minorHAnsi"/>
          <w:b/>
          <w:bCs/>
          <w:sz w:val="28"/>
          <w:szCs w:val="28"/>
        </w:rPr>
        <w:t>Master Teachers</w:t>
      </w:r>
      <w:r w:rsidR="000849B1" w:rsidRPr="007E5729">
        <w:rPr>
          <w:rFonts w:cstheme="minorHAnsi"/>
          <w:b/>
          <w:bCs/>
          <w:sz w:val="28"/>
          <w:szCs w:val="28"/>
        </w:rPr>
        <w:t xml:space="preserve">              </w:t>
      </w:r>
      <w:r w:rsidR="007E5729">
        <w:rPr>
          <w:rFonts w:cstheme="minorHAnsi"/>
          <w:b/>
          <w:bCs/>
          <w:sz w:val="28"/>
          <w:szCs w:val="28"/>
        </w:rPr>
        <w:t xml:space="preserve">                                </w:t>
      </w:r>
      <w:r w:rsidR="000849B1" w:rsidRPr="007E5729">
        <w:rPr>
          <w:rFonts w:cstheme="minorHAnsi"/>
          <w:b/>
          <w:bCs/>
          <w:sz w:val="28"/>
          <w:szCs w:val="28"/>
        </w:rPr>
        <w:t xml:space="preserve">           </w:t>
      </w:r>
      <w:r w:rsidR="000849B1" w:rsidRPr="007E5729">
        <w:rPr>
          <w:rFonts w:cstheme="minorHAnsi"/>
        </w:rPr>
        <w:t>b</w:t>
      </w:r>
      <w:r w:rsidRPr="007E5729">
        <w:rPr>
          <w:rFonts w:cstheme="minorHAnsi"/>
        </w:rPr>
        <w:t xml:space="preserve">y Theresa </w:t>
      </w:r>
      <w:proofErr w:type="spellStart"/>
      <w:r w:rsidRPr="007E5729">
        <w:rPr>
          <w:rFonts w:cstheme="minorHAnsi"/>
        </w:rPr>
        <w:t>Micheletti</w:t>
      </w:r>
      <w:proofErr w:type="spellEnd"/>
      <w:r w:rsidRPr="007E5729">
        <w:rPr>
          <w:rFonts w:cstheme="minorHAnsi"/>
        </w:rPr>
        <w:t xml:space="preserve"> © 2023</w:t>
      </w:r>
      <w:r w:rsidR="000849B1" w:rsidRPr="007E5729">
        <w:rPr>
          <w:rFonts w:cstheme="minorHAnsi"/>
        </w:rPr>
        <w:t xml:space="preserve"> </w:t>
      </w:r>
    </w:p>
    <w:p w14:paraId="170533C0" w14:textId="243467D8" w:rsidR="000849B1" w:rsidRPr="007E5729" w:rsidRDefault="000849B1" w:rsidP="000849B1">
      <w:pPr>
        <w:jc w:val="center"/>
        <w:rPr>
          <w:rFonts w:cstheme="minorHAnsi"/>
          <w:b/>
          <w:bCs/>
          <w:sz w:val="28"/>
          <w:szCs w:val="28"/>
        </w:rPr>
      </w:pPr>
      <w:r w:rsidRPr="007E5729">
        <w:rPr>
          <w:rFonts w:cstheme="minorHAnsi"/>
          <w:sz w:val="28"/>
          <w:szCs w:val="28"/>
        </w:rPr>
        <w:t>Bookme.name/</w:t>
      </w:r>
      <w:proofErr w:type="spellStart"/>
      <w:r w:rsidRPr="007E5729">
        <w:rPr>
          <w:rFonts w:cstheme="minorHAnsi"/>
          <w:sz w:val="28"/>
          <w:szCs w:val="28"/>
        </w:rPr>
        <w:t>TheresaM</w:t>
      </w:r>
      <w:proofErr w:type="spellEnd"/>
      <w:r w:rsidRPr="007E5729">
        <w:rPr>
          <w:rFonts w:cstheme="minorHAnsi"/>
          <w:sz w:val="28"/>
          <w:szCs w:val="28"/>
        </w:rPr>
        <w:t xml:space="preserve">        </w:t>
      </w:r>
      <w:r w:rsidR="00473197" w:rsidRPr="007E5729">
        <w:rPr>
          <w:rFonts w:cstheme="minorHAnsi"/>
          <w:sz w:val="28"/>
          <w:szCs w:val="28"/>
        </w:rPr>
        <w:t xml:space="preserve">                       </w:t>
      </w:r>
      <w:r w:rsidRPr="007E5729">
        <w:rPr>
          <w:rFonts w:cstheme="minorHAnsi"/>
          <w:sz w:val="28"/>
          <w:szCs w:val="28"/>
        </w:rPr>
        <w:t xml:space="preserve"> HeavenlyHypnotist@gmail.com</w:t>
      </w:r>
    </w:p>
    <w:p w14:paraId="0AD8EFFF" w14:textId="0F2F69BD" w:rsidR="00600D91" w:rsidRPr="007E5729" w:rsidRDefault="00600D91" w:rsidP="000849B1">
      <w:pPr>
        <w:rPr>
          <w:rFonts w:cstheme="minorHAnsi"/>
          <w:sz w:val="32"/>
          <w:szCs w:val="32"/>
        </w:rPr>
      </w:pPr>
    </w:p>
    <w:p w14:paraId="7F389FA0" w14:textId="1D632501" w:rsidR="002025A8" w:rsidRPr="007E5729" w:rsidRDefault="00600D91" w:rsidP="00600D91">
      <w:pPr>
        <w:jc w:val="both"/>
        <w:rPr>
          <w:rFonts w:cstheme="minorHAnsi"/>
          <w:sz w:val="32"/>
          <w:szCs w:val="32"/>
        </w:rPr>
      </w:pPr>
      <w:r w:rsidRPr="007E5729">
        <w:rPr>
          <w:rFonts w:cstheme="minorHAnsi"/>
          <w:noProof/>
          <w:sz w:val="52"/>
          <w:szCs w:val="52"/>
        </w:rPr>
        <w:drawing>
          <wp:inline distT="0" distB="0" distL="0" distR="0" wp14:anchorId="1F7251F4" wp14:editId="2B57A46F">
            <wp:extent cx="1006256" cy="111536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19832" cy="1130415"/>
                    </a:xfrm>
                    <a:prstGeom prst="rect">
                      <a:avLst/>
                    </a:prstGeom>
                  </pic:spPr>
                </pic:pic>
              </a:graphicData>
            </a:graphic>
          </wp:inline>
        </w:drawing>
      </w:r>
      <w:r w:rsidRPr="007E5729">
        <w:rPr>
          <w:rFonts w:cstheme="minorHAnsi"/>
          <w:sz w:val="52"/>
          <w:szCs w:val="52"/>
        </w:rPr>
        <w:t xml:space="preserve">     </w:t>
      </w:r>
      <w:r w:rsidR="00E74D56" w:rsidRPr="007E5729">
        <w:rPr>
          <w:rFonts w:cstheme="minorHAnsi"/>
          <w:b/>
          <w:bCs/>
          <w:sz w:val="52"/>
          <w:szCs w:val="52"/>
        </w:rPr>
        <w:t>Pretalk:</w:t>
      </w:r>
      <w:r w:rsidRPr="007E5729">
        <w:rPr>
          <w:rFonts w:cstheme="minorHAnsi"/>
          <w:sz w:val="52"/>
          <w:szCs w:val="52"/>
        </w:rPr>
        <w:t xml:space="preserve">                                 </w:t>
      </w:r>
      <w:r w:rsidRPr="007E5729">
        <w:rPr>
          <w:rFonts w:cstheme="minorHAnsi"/>
          <w:noProof/>
          <w:sz w:val="52"/>
          <w:szCs w:val="52"/>
        </w:rPr>
        <w:drawing>
          <wp:inline distT="0" distB="0" distL="0" distR="0" wp14:anchorId="0FADCF07" wp14:editId="029BA5DF">
            <wp:extent cx="1175657" cy="1063970"/>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 square PHTC logo.jpg"/>
                    <pic:cNvPicPr/>
                  </pic:nvPicPr>
                  <pic:blipFill>
                    <a:blip r:embed="rId8">
                      <a:extLst>
                        <a:ext uri="{28A0092B-C50C-407E-A947-70E740481C1C}">
                          <a14:useLocalDpi xmlns:a14="http://schemas.microsoft.com/office/drawing/2010/main" val="0"/>
                        </a:ext>
                      </a:extLst>
                    </a:blip>
                    <a:stretch>
                      <a:fillRect/>
                    </a:stretch>
                  </pic:blipFill>
                  <pic:spPr>
                    <a:xfrm>
                      <a:off x="0" y="0"/>
                      <a:ext cx="1211051" cy="1096001"/>
                    </a:xfrm>
                    <a:prstGeom prst="rect">
                      <a:avLst/>
                    </a:prstGeom>
                  </pic:spPr>
                </pic:pic>
              </a:graphicData>
            </a:graphic>
          </wp:inline>
        </w:drawing>
      </w:r>
    </w:p>
    <w:p w14:paraId="3A8C6A84" w14:textId="20A85670" w:rsidR="00E74D56" w:rsidRPr="007E5729" w:rsidRDefault="007F5BB4" w:rsidP="007F5BB4">
      <w:pPr>
        <w:pStyle w:val="ListParagraph"/>
        <w:numPr>
          <w:ilvl w:val="0"/>
          <w:numId w:val="2"/>
        </w:numPr>
        <w:rPr>
          <w:rFonts w:eastAsia="Times New Roman" w:cstheme="minorHAnsi"/>
          <w:sz w:val="32"/>
          <w:szCs w:val="32"/>
        </w:rPr>
      </w:pPr>
      <w:r w:rsidRPr="007E5729">
        <w:rPr>
          <w:rFonts w:cstheme="minorHAnsi"/>
          <w:b/>
          <w:bCs/>
          <w:sz w:val="32"/>
          <w:szCs w:val="32"/>
        </w:rPr>
        <w:t>Focus</w:t>
      </w:r>
      <w:r w:rsidRPr="007E5729">
        <w:rPr>
          <w:rFonts w:cstheme="minorHAnsi"/>
          <w:sz w:val="32"/>
          <w:szCs w:val="32"/>
        </w:rPr>
        <w:t xml:space="preserve">: </w:t>
      </w:r>
      <w:r w:rsidR="00E74D56" w:rsidRPr="007E5729">
        <w:rPr>
          <w:rFonts w:cstheme="minorHAnsi"/>
          <w:sz w:val="32"/>
          <w:szCs w:val="32"/>
        </w:rPr>
        <w:t xml:space="preserve">What is your client’s main question, concern, or issue?  </w:t>
      </w:r>
      <w:r w:rsidRPr="007E5729">
        <w:rPr>
          <w:rFonts w:cstheme="minorHAnsi"/>
          <w:sz w:val="32"/>
          <w:szCs w:val="32"/>
        </w:rPr>
        <w:t>The</w:t>
      </w:r>
      <w:r w:rsidR="00E74D56" w:rsidRPr="007E5729">
        <w:rPr>
          <w:rFonts w:cstheme="minorHAnsi"/>
          <w:sz w:val="32"/>
          <w:szCs w:val="32"/>
        </w:rPr>
        <w:t xml:space="preserve"> reason to communicate with Guides, loved ones or Master Teacher.</w:t>
      </w:r>
    </w:p>
    <w:p w14:paraId="7508C284" w14:textId="36C2B023" w:rsidR="00C53153" w:rsidRPr="007E5729" w:rsidRDefault="00C53153" w:rsidP="00C53153">
      <w:pPr>
        <w:pStyle w:val="ListParagraph"/>
        <w:numPr>
          <w:ilvl w:val="0"/>
          <w:numId w:val="2"/>
        </w:numPr>
        <w:rPr>
          <w:rFonts w:cstheme="minorHAnsi"/>
          <w:sz w:val="32"/>
          <w:szCs w:val="32"/>
        </w:rPr>
      </w:pPr>
      <w:r w:rsidRPr="007E5729">
        <w:rPr>
          <w:rFonts w:cstheme="minorHAnsi"/>
          <w:b/>
          <w:bCs/>
          <w:sz w:val="32"/>
          <w:szCs w:val="32"/>
        </w:rPr>
        <w:t>Intention:</w:t>
      </w:r>
      <w:r w:rsidRPr="007E5729">
        <w:rPr>
          <w:rFonts w:cstheme="minorHAnsi"/>
          <w:sz w:val="32"/>
          <w:szCs w:val="32"/>
        </w:rPr>
        <w:t xml:space="preserve"> Who do they want to communicate with—Spirit Guide, Loved One, Master Teacher. State the intention so the Spirit can be notified and ready. [Spirit Guides cannot read minds unless the person gives them permission for this lifetime.]</w:t>
      </w:r>
    </w:p>
    <w:p w14:paraId="514EF9C5" w14:textId="3E192F28" w:rsidR="007F5BB4" w:rsidRPr="007E5729" w:rsidRDefault="007F5BB4" w:rsidP="007F5BB4">
      <w:pPr>
        <w:pStyle w:val="ListParagraph"/>
        <w:numPr>
          <w:ilvl w:val="0"/>
          <w:numId w:val="2"/>
        </w:numPr>
        <w:rPr>
          <w:rFonts w:cstheme="minorHAnsi"/>
          <w:sz w:val="32"/>
          <w:szCs w:val="32"/>
        </w:rPr>
      </w:pPr>
      <w:r w:rsidRPr="007E5729">
        <w:rPr>
          <w:rFonts w:eastAsia="Times New Roman" w:cstheme="minorHAnsi"/>
          <w:b/>
          <w:bCs/>
          <w:sz w:val="32"/>
          <w:szCs w:val="32"/>
        </w:rPr>
        <w:t>Beliefs</w:t>
      </w:r>
      <w:r w:rsidRPr="007E5729">
        <w:rPr>
          <w:rFonts w:eastAsia="Times New Roman" w:cstheme="minorHAnsi"/>
          <w:sz w:val="32"/>
          <w:szCs w:val="32"/>
        </w:rPr>
        <w:t xml:space="preserve">: </w:t>
      </w:r>
      <w:r w:rsidRPr="007E5729">
        <w:rPr>
          <w:rFonts w:cstheme="minorHAnsi"/>
          <w:sz w:val="32"/>
          <w:szCs w:val="32"/>
        </w:rPr>
        <w:t>Believe in Heaven? Spirit Guides? Master Teachers? …</w:t>
      </w:r>
    </w:p>
    <w:p w14:paraId="6732D963" w14:textId="63B16C4C" w:rsidR="007F5BB4" w:rsidRPr="007E5729" w:rsidRDefault="007F5BB4" w:rsidP="007F5BB4">
      <w:pPr>
        <w:pStyle w:val="ListParagraph"/>
        <w:numPr>
          <w:ilvl w:val="0"/>
          <w:numId w:val="2"/>
        </w:numPr>
        <w:rPr>
          <w:rFonts w:cstheme="minorHAnsi"/>
          <w:sz w:val="32"/>
          <w:szCs w:val="32"/>
        </w:rPr>
      </w:pPr>
      <w:r w:rsidRPr="007E5729">
        <w:rPr>
          <w:rFonts w:cstheme="minorHAnsi"/>
          <w:b/>
          <w:bCs/>
          <w:sz w:val="32"/>
          <w:szCs w:val="32"/>
        </w:rPr>
        <w:t>Communication</w:t>
      </w:r>
      <w:r w:rsidRPr="007E5729">
        <w:rPr>
          <w:rFonts w:cstheme="minorHAnsi"/>
          <w:sz w:val="32"/>
          <w:szCs w:val="32"/>
        </w:rPr>
        <w:t>: Usually spirits communicate telepathically so client will just know what their spirit is saying. They rarely speak out loud.</w:t>
      </w:r>
    </w:p>
    <w:p w14:paraId="5189E100" w14:textId="289489A2" w:rsidR="007F5BB4" w:rsidRPr="007E5729" w:rsidRDefault="007F5BB4" w:rsidP="007F5BB4">
      <w:pPr>
        <w:pStyle w:val="ListParagraph"/>
        <w:numPr>
          <w:ilvl w:val="0"/>
          <w:numId w:val="2"/>
        </w:numPr>
        <w:rPr>
          <w:rFonts w:cstheme="minorHAnsi"/>
          <w:sz w:val="32"/>
          <w:szCs w:val="32"/>
        </w:rPr>
      </w:pPr>
      <w:r w:rsidRPr="007E5729">
        <w:rPr>
          <w:rFonts w:cstheme="minorHAnsi"/>
          <w:b/>
          <w:bCs/>
          <w:sz w:val="32"/>
          <w:szCs w:val="32"/>
        </w:rPr>
        <w:t>Other Side</w:t>
      </w:r>
      <w:r w:rsidRPr="007E5729">
        <w:rPr>
          <w:rFonts w:cstheme="minorHAnsi"/>
          <w:sz w:val="32"/>
          <w:szCs w:val="32"/>
        </w:rPr>
        <w:t xml:space="preserve">: The Other Side is a different </w:t>
      </w:r>
      <w:proofErr w:type="gramStart"/>
      <w:r w:rsidRPr="007E5729">
        <w:rPr>
          <w:rFonts w:cstheme="minorHAnsi"/>
          <w:sz w:val="32"/>
          <w:szCs w:val="32"/>
        </w:rPr>
        <w:t>dimension ,</w:t>
      </w:r>
      <w:proofErr w:type="gramEnd"/>
      <w:r w:rsidRPr="007E5729">
        <w:rPr>
          <w:rFonts w:cstheme="minorHAnsi"/>
          <w:sz w:val="32"/>
          <w:szCs w:val="32"/>
        </w:rPr>
        <w:t xml:space="preserve"> a different vibration, so it will seem like client is in a cloud or fog.</w:t>
      </w:r>
    </w:p>
    <w:p w14:paraId="00AE6E84" w14:textId="77777777" w:rsidR="00C53153" w:rsidRPr="007E5729" w:rsidRDefault="007F5BB4" w:rsidP="00C53153">
      <w:pPr>
        <w:pStyle w:val="ListParagraph"/>
        <w:numPr>
          <w:ilvl w:val="0"/>
          <w:numId w:val="2"/>
        </w:numPr>
        <w:rPr>
          <w:rFonts w:cstheme="minorHAnsi"/>
          <w:sz w:val="32"/>
          <w:szCs w:val="32"/>
        </w:rPr>
      </w:pPr>
      <w:r w:rsidRPr="007E5729">
        <w:rPr>
          <w:rFonts w:cstheme="minorHAnsi"/>
          <w:b/>
          <w:bCs/>
          <w:sz w:val="32"/>
          <w:szCs w:val="32"/>
        </w:rPr>
        <w:t>Option</w:t>
      </w:r>
      <w:r w:rsidRPr="007E5729">
        <w:rPr>
          <w:rFonts w:cstheme="minorHAnsi"/>
          <w:sz w:val="32"/>
          <w:szCs w:val="32"/>
        </w:rPr>
        <w:t>: Clients have a choice of meeting on the Other Side or meeting in a Gazebo. Are they familiar with a Gazebo? (Picture included)</w:t>
      </w:r>
    </w:p>
    <w:p w14:paraId="08C25AE4" w14:textId="1A380E01" w:rsidR="00C53153" w:rsidRPr="007E5729" w:rsidRDefault="00C53153" w:rsidP="00C53153">
      <w:pPr>
        <w:pStyle w:val="ListParagraph"/>
        <w:numPr>
          <w:ilvl w:val="0"/>
          <w:numId w:val="2"/>
        </w:numPr>
        <w:rPr>
          <w:rFonts w:cstheme="minorHAnsi"/>
          <w:sz w:val="32"/>
          <w:szCs w:val="32"/>
        </w:rPr>
      </w:pPr>
      <w:r w:rsidRPr="007E5729">
        <w:rPr>
          <w:rFonts w:cstheme="minorHAnsi"/>
          <w:b/>
          <w:bCs/>
          <w:sz w:val="32"/>
          <w:szCs w:val="32"/>
        </w:rPr>
        <w:t>Personal Session</w:t>
      </w:r>
      <w:r w:rsidRPr="007E5729">
        <w:rPr>
          <w:rFonts w:cstheme="minorHAnsi"/>
          <w:sz w:val="32"/>
          <w:szCs w:val="32"/>
        </w:rPr>
        <w:t xml:space="preserve">: There is no right or wrong way to experience a session. </w:t>
      </w:r>
      <w:proofErr w:type="gramStart"/>
      <w:r w:rsidRPr="007E5729">
        <w:rPr>
          <w:rFonts w:cstheme="minorHAnsi"/>
          <w:sz w:val="32"/>
          <w:szCs w:val="32"/>
        </w:rPr>
        <w:t>However</w:t>
      </w:r>
      <w:proofErr w:type="gramEnd"/>
      <w:r w:rsidRPr="007E5729">
        <w:rPr>
          <w:rFonts w:cstheme="minorHAnsi"/>
          <w:sz w:val="32"/>
          <w:szCs w:val="32"/>
        </w:rPr>
        <w:t xml:space="preserve"> client gathers information is right for them. They may sense or feel or </w:t>
      </w:r>
      <w:r w:rsidR="004214DD" w:rsidRPr="007E5729">
        <w:rPr>
          <w:rFonts w:cstheme="minorHAnsi"/>
          <w:sz w:val="32"/>
          <w:szCs w:val="32"/>
        </w:rPr>
        <w:t>see in their mind’s eye or have complete darkness and just know. Usually, information comes differently than when dreaming. Just gather and report information…. Don’t think, just talk without judging. Client can analyze after the session.</w:t>
      </w:r>
    </w:p>
    <w:p w14:paraId="5AFC378C" w14:textId="766D2360" w:rsidR="001311AA" w:rsidRDefault="00C53153" w:rsidP="001311AA">
      <w:pPr>
        <w:pStyle w:val="ListParagraph"/>
        <w:numPr>
          <w:ilvl w:val="0"/>
          <w:numId w:val="2"/>
        </w:numPr>
        <w:rPr>
          <w:rFonts w:cstheme="minorHAnsi"/>
          <w:sz w:val="32"/>
          <w:szCs w:val="32"/>
        </w:rPr>
      </w:pPr>
      <w:r w:rsidRPr="007E5729">
        <w:rPr>
          <w:rFonts w:cstheme="minorHAnsi"/>
          <w:b/>
          <w:bCs/>
          <w:sz w:val="32"/>
          <w:szCs w:val="32"/>
        </w:rPr>
        <w:t>Companion Option:</w:t>
      </w:r>
      <w:r w:rsidRPr="007E5729">
        <w:rPr>
          <w:rFonts w:cstheme="minorHAnsi"/>
          <w:sz w:val="32"/>
          <w:szCs w:val="32"/>
        </w:rPr>
        <w:t xml:space="preserve"> The client can have a companion accompany them in today’s session. An Angel? A Spirit Guide? A pet?</w:t>
      </w:r>
    </w:p>
    <w:p w14:paraId="53F309AB" w14:textId="77777777" w:rsidR="00356C68" w:rsidRPr="00356C68" w:rsidRDefault="00356C68" w:rsidP="00356C68">
      <w:pPr>
        <w:rPr>
          <w:rFonts w:cstheme="minorHAnsi"/>
          <w:sz w:val="32"/>
          <w:szCs w:val="32"/>
        </w:rPr>
      </w:pPr>
    </w:p>
    <w:p w14:paraId="7C8B6F7A" w14:textId="77777777" w:rsidR="001311AA" w:rsidRDefault="004214DD" w:rsidP="001311AA">
      <w:pPr>
        <w:pStyle w:val="ListParagraph"/>
        <w:numPr>
          <w:ilvl w:val="0"/>
          <w:numId w:val="2"/>
        </w:numPr>
        <w:rPr>
          <w:rFonts w:cstheme="minorHAnsi"/>
          <w:sz w:val="32"/>
          <w:szCs w:val="32"/>
        </w:rPr>
      </w:pPr>
      <w:r w:rsidRPr="001311AA">
        <w:rPr>
          <w:rFonts w:cstheme="minorHAnsi"/>
          <w:b/>
          <w:bCs/>
          <w:sz w:val="32"/>
          <w:szCs w:val="32"/>
        </w:rPr>
        <w:lastRenderedPageBreak/>
        <w:t>Privacy:</w:t>
      </w:r>
      <w:r w:rsidRPr="001311AA">
        <w:rPr>
          <w:rFonts w:cstheme="minorHAnsi"/>
          <w:sz w:val="32"/>
          <w:szCs w:val="32"/>
        </w:rPr>
        <w:t xml:space="preserve"> Sometimes the spirit will share something client does not want to be made public. For instance, client finds out they are scheduled to be President of the United States. Then client can just say, I got my answer</w:t>
      </w:r>
      <w:r w:rsidR="001311AA">
        <w:rPr>
          <w:rFonts w:cstheme="minorHAnsi"/>
          <w:sz w:val="32"/>
          <w:szCs w:val="32"/>
        </w:rPr>
        <w:t xml:space="preserve">. </w:t>
      </w:r>
    </w:p>
    <w:p w14:paraId="73A47B46" w14:textId="547A8D4C" w:rsidR="004214DD" w:rsidRPr="001311AA" w:rsidRDefault="004214DD" w:rsidP="001311AA">
      <w:pPr>
        <w:pStyle w:val="ListParagraph"/>
        <w:numPr>
          <w:ilvl w:val="0"/>
          <w:numId w:val="2"/>
        </w:numPr>
        <w:rPr>
          <w:rFonts w:cstheme="minorHAnsi"/>
          <w:sz w:val="32"/>
          <w:szCs w:val="32"/>
        </w:rPr>
      </w:pPr>
      <w:r w:rsidRPr="001311AA">
        <w:rPr>
          <w:rFonts w:cstheme="minorHAnsi"/>
          <w:b/>
          <w:bCs/>
          <w:sz w:val="32"/>
          <w:szCs w:val="32"/>
        </w:rPr>
        <w:t>Soul Decides:</w:t>
      </w:r>
      <w:r w:rsidRPr="001311AA">
        <w:rPr>
          <w:rFonts w:cstheme="minorHAnsi"/>
          <w:sz w:val="32"/>
          <w:szCs w:val="32"/>
        </w:rPr>
        <w:t xml:space="preserve"> Each journey to the Other Side is unique. Sometimes, </w:t>
      </w:r>
      <w:r w:rsidR="002D46B0" w:rsidRPr="001311AA">
        <w:rPr>
          <w:rFonts w:cstheme="minorHAnsi"/>
          <w:sz w:val="32"/>
          <w:szCs w:val="32"/>
        </w:rPr>
        <w:t>the client’s</w:t>
      </w:r>
      <w:r w:rsidRPr="001311AA">
        <w:rPr>
          <w:rFonts w:cstheme="minorHAnsi"/>
          <w:sz w:val="32"/>
          <w:szCs w:val="32"/>
        </w:rPr>
        <w:t xml:space="preserve"> soul and spirit guide have a higher purpose and the client’s conscious mind’s choice is bypassed. For instance, sometimes Spirit Guides take a client to view a scene from life to understand a concern or issue. So, hypnotist and client need to go with the flow. If an audio is being made then finding out what is happening is helpful if willing to be shared.</w:t>
      </w:r>
    </w:p>
    <w:p w14:paraId="5FD8F87E" w14:textId="5DD0E56A" w:rsidR="007F5BB4" w:rsidRPr="00356C68" w:rsidRDefault="007F5BB4" w:rsidP="00356C68">
      <w:pPr>
        <w:rPr>
          <w:rFonts w:eastAsia="Times New Roman" w:cstheme="minorHAnsi"/>
          <w:sz w:val="32"/>
          <w:szCs w:val="32"/>
        </w:rPr>
      </w:pPr>
    </w:p>
    <w:p w14:paraId="2ECF3003" w14:textId="2CCC740A" w:rsidR="00600D91" w:rsidRPr="007E5729" w:rsidRDefault="003626CE" w:rsidP="007F5BB4">
      <w:pPr>
        <w:pStyle w:val="ListParagraph"/>
        <w:ind w:left="620"/>
        <w:rPr>
          <w:rFonts w:eastAsia="Times New Roman" w:cstheme="minorHAnsi"/>
          <w:sz w:val="32"/>
          <w:szCs w:val="32"/>
        </w:rPr>
      </w:pPr>
      <w:r w:rsidRPr="007E5729">
        <w:rPr>
          <w:rFonts w:cstheme="minorHAnsi"/>
          <w:sz w:val="52"/>
          <w:szCs w:val="52"/>
        </w:rPr>
        <w:t xml:space="preserve">               </w:t>
      </w:r>
    </w:p>
    <w:p w14:paraId="25CB78BE" w14:textId="7ADEA9AC" w:rsidR="002D46B0" w:rsidRPr="007E5729" w:rsidRDefault="00E74D56" w:rsidP="00600D91">
      <w:pPr>
        <w:contextualSpacing/>
        <w:rPr>
          <w:rFonts w:cstheme="minorHAnsi"/>
          <w:b/>
          <w:bCs/>
          <w:sz w:val="52"/>
          <w:szCs w:val="52"/>
        </w:rPr>
      </w:pPr>
      <w:r w:rsidRPr="007E5729">
        <w:rPr>
          <w:rFonts w:cstheme="minorHAnsi"/>
          <w:b/>
          <w:bCs/>
          <w:sz w:val="52"/>
          <w:szCs w:val="52"/>
        </w:rPr>
        <w:t>H</w:t>
      </w:r>
      <w:r w:rsidR="002D46B0" w:rsidRPr="007E5729">
        <w:rPr>
          <w:rFonts w:cstheme="minorHAnsi"/>
          <w:b/>
          <w:bCs/>
          <w:sz w:val="52"/>
          <w:szCs w:val="52"/>
        </w:rPr>
        <w:t>ypnosis Sessions to the Other Side:</w:t>
      </w:r>
    </w:p>
    <w:p w14:paraId="4B203487" w14:textId="5889ECD6" w:rsidR="002D46B0" w:rsidRPr="007E5729" w:rsidRDefault="002D46B0" w:rsidP="002D46B0">
      <w:pPr>
        <w:pStyle w:val="ListParagraph"/>
        <w:numPr>
          <w:ilvl w:val="0"/>
          <w:numId w:val="6"/>
        </w:numPr>
        <w:rPr>
          <w:rFonts w:cstheme="minorHAnsi"/>
          <w:sz w:val="32"/>
          <w:szCs w:val="32"/>
        </w:rPr>
      </w:pPr>
      <w:r w:rsidRPr="007E5729">
        <w:rPr>
          <w:rFonts w:cstheme="minorHAnsi"/>
          <w:b/>
          <w:bCs/>
          <w:sz w:val="32"/>
          <w:szCs w:val="32"/>
        </w:rPr>
        <w:t>Induction</w:t>
      </w:r>
      <w:r w:rsidRPr="007E5729">
        <w:rPr>
          <w:rFonts w:cstheme="minorHAnsi"/>
          <w:sz w:val="32"/>
          <w:szCs w:val="32"/>
        </w:rPr>
        <w:t>: You can use any induction and any deepeners you wish.</w:t>
      </w:r>
    </w:p>
    <w:p w14:paraId="1D895E3D" w14:textId="2A012CA5" w:rsidR="002D46B0" w:rsidRPr="007E5729" w:rsidRDefault="002D46B0" w:rsidP="002D46B0">
      <w:pPr>
        <w:pStyle w:val="ListParagraph"/>
        <w:numPr>
          <w:ilvl w:val="0"/>
          <w:numId w:val="6"/>
        </w:numPr>
        <w:rPr>
          <w:rFonts w:cstheme="minorHAnsi"/>
          <w:sz w:val="32"/>
          <w:szCs w:val="32"/>
        </w:rPr>
      </w:pPr>
      <w:r w:rsidRPr="007E5729">
        <w:rPr>
          <w:rFonts w:cstheme="minorHAnsi"/>
          <w:b/>
          <w:bCs/>
          <w:sz w:val="32"/>
          <w:szCs w:val="32"/>
        </w:rPr>
        <w:t>First Timer</w:t>
      </w:r>
      <w:r w:rsidRPr="007E5729">
        <w:rPr>
          <w:rFonts w:cstheme="minorHAnsi"/>
          <w:sz w:val="32"/>
          <w:szCs w:val="32"/>
        </w:rPr>
        <w:t xml:space="preserve">: If this is a </w:t>
      </w:r>
      <w:proofErr w:type="gramStart"/>
      <w:r w:rsidRPr="007E5729">
        <w:rPr>
          <w:rFonts w:cstheme="minorHAnsi"/>
          <w:sz w:val="32"/>
          <w:szCs w:val="32"/>
        </w:rPr>
        <w:t>first time</w:t>
      </w:r>
      <w:proofErr w:type="gramEnd"/>
      <w:r w:rsidRPr="007E5729">
        <w:rPr>
          <w:rFonts w:cstheme="minorHAnsi"/>
          <w:sz w:val="32"/>
          <w:szCs w:val="32"/>
        </w:rPr>
        <w:t xml:space="preserve"> client, progressive relaxation is helpful because you can calm and safely interact with the client before transitioning to the unknown Other Side.</w:t>
      </w:r>
    </w:p>
    <w:p w14:paraId="0A1A7183" w14:textId="0226E419" w:rsidR="008E4707" w:rsidRPr="007E5729" w:rsidRDefault="008E4707" w:rsidP="002D46B0">
      <w:pPr>
        <w:pStyle w:val="ListParagraph"/>
        <w:numPr>
          <w:ilvl w:val="0"/>
          <w:numId w:val="6"/>
        </w:numPr>
        <w:rPr>
          <w:rFonts w:cstheme="minorHAnsi"/>
          <w:sz w:val="32"/>
          <w:szCs w:val="32"/>
        </w:rPr>
      </w:pPr>
      <w:r w:rsidRPr="007E5729">
        <w:rPr>
          <w:rFonts w:cstheme="minorHAnsi"/>
          <w:b/>
          <w:bCs/>
          <w:sz w:val="32"/>
          <w:szCs w:val="32"/>
        </w:rPr>
        <w:t>Companion</w:t>
      </w:r>
      <w:r w:rsidRPr="007E5729">
        <w:rPr>
          <w:rFonts w:cstheme="minorHAnsi"/>
          <w:sz w:val="32"/>
          <w:szCs w:val="32"/>
        </w:rPr>
        <w:t xml:space="preserve">: Often a new client will feel more comfortable having a companion along during their session: Spirit Guide, Angel, Loved One, Pet (living or dead). </w:t>
      </w:r>
    </w:p>
    <w:p w14:paraId="340C4A4E" w14:textId="77777777" w:rsidR="00966F04" w:rsidRPr="007E5729" w:rsidRDefault="002D46B0" w:rsidP="002D46B0">
      <w:pPr>
        <w:pStyle w:val="ListParagraph"/>
        <w:numPr>
          <w:ilvl w:val="0"/>
          <w:numId w:val="6"/>
        </w:numPr>
        <w:rPr>
          <w:rFonts w:cstheme="minorHAnsi"/>
          <w:sz w:val="32"/>
          <w:szCs w:val="32"/>
        </w:rPr>
      </w:pPr>
      <w:r w:rsidRPr="007E5729">
        <w:rPr>
          <w:rFonts w:cstheme="minorHAnsi"/>
          <w:b/>
          <w:bCs/>
          <w:sz w:val="32"/>
          <w:szCs w:val="32"/>
        </w:rPr>
        <w:t>Transitioning</w:t>
      </w:r>
      <w:r w:rsidRPr="007E5729">
        <w:rPr>
          <w:rFonts w:cstheme="minorHAnsi"/>
          <w:sz w:val="32"/>
          <w:szCs w:val="32"/>
        </w:rPr>
        <w:t xml:space="preserve">: </w:t>
      </w:r>
    </w:p>
    <w:p w14:paraId="4A420C68" w14:textId="77777777" w:rsidR="00966F04" w:rsidRPr="007E5729" w:rsidRDefault="00966F04" w:rsidP="00966F04">
      <w:pPr>
        <w:pStyle w:val="ListParagraph"/>
        <w:numPr>
          <w:ilvl w:val="1"/>
          <w:numId w:val="6"/>
        </w:numPr>
        <w:rPr>
          <w:rFonts w:cstheme="minorHAnsi"/>
          <w:sz w:val="32"/>
          <w:szCs w:val="32"/>
        </w:rPr>
      </w:pPr>
      <w:r w:rsidRPr="007E5729">
        <w:rPr>
          <w:rFonts w:cstheme="minorHAnsi"/>
          <w:b/>
          <w:bCs/>
          <w:sz w:val="32"/>
          <w:szCs w:val="32"/>
        </w:rPr>
        <w:t>Regression</w:t>
      </w:r>
      <w:r w:rsidRPr="007E5729">
        <w:rPr>
          <w:rFonts w:cstheme="minorHAnsi"/>
          <w:sz w:val="32"/>
          <w:szCs w:val="32"/>
        </w:rPr>
        <w:t xml:space="preserve">: </w:t>
      </w:r>
      <w:r w:rsidR="002D46B0" w:rsidRPr="007E5729">
        <w:rPr>
          <w:rFonts w:cstheme="minorHAnsi"/>
          <w:sz w:val="32"/>
          <w:szCs w:val="32"/>
        </w:rPr>
        <w:t xml:space="preserve">The easiest way to guide a client to the Other Side is doing a regression and transitioning them after experiencing </w:t>
      </w:r>
      <w:r w:rsidRPr="007E5729">
        <w:rPr>
          <w:rFonts w:cstheme="minorHAnsi"/>
          <w:sz w:val="32"/>
          <w:szCs w:val="32"/>
        </w:rPr>
        <w:t xml:space="preserve">a scene in life. </w:t>
      </w:r>
    </w:p>
    <w:p w14:paraId="2D008A5F" w14:textId="65AA191E" w:rsidR="002D46B0" w:rsidRPr="007E5729" w:rsidRDefault="00966F04" w:rsidP="00966F04">
      <w:pPr>
        <w:pStyle w:val="ListParagraph"/>
        <w:numPr>
          <w:ilvl w:val="1"/>
          <w:numId w:val="6"/>
        </w:numPr>
        <w:rPr>
          <w:rFonts w:cstheme="minorHAnsi"/>
          <w:sz w:val="32"/>
          <w:szCs w:val="32"/>
        </w:rPr>
      </w:pPr>
      <w:r w:rsidRPr="007E5729">
        <w:rPr>
          <w:rFonts w:cstheme="minorHAnsi"/>
          <w:b/>
          <w:bCs/>
          <w:sz w:val="32"/>
          <w:szCs w:val="32"/>
        </w:rPr>
        <w:t>Past Life</w:t>
      </w:r>
      <w:r w:rsidRPr="007E5729">
        <w:rPr>
          <w:rFonts w:cstheme="minorHAnsi"/>
          <w:sz w:val="32"/>
          <w:szCs w:val="32"/>
        </w:rPr>
        <w:t>: Going from a past life you can take them from their exit in their past life thru the tunnel to meet a loved one from their current life or current Spirit Guide or Master Teacher or someone from their past life.</w:t>
      </w:r>
    </w:p>
    <w:p w14:paraId="1F403D45" w14:textId="77777777" w:rsidR="00966F04" w:rsidRPr="007E5729" w:rsidRDefault="00966F04" w:rsidP="00966F04">
      <w:pPr>
        <w:pStyle w:val="ListParagraph"/>
        <w:numPr>
          <w:ilvl w:val="0"/>
          <w:numId w:val="6"/>
        </w:numPr>
        <w:rPr>
          <w:rFonts w:cstheme="minorHAnsi"/>
          <w:sz w:val="32"/>
          <w:szCs w:val="32"/>
        </w:rPr>
      </w:pPr>
      <w:r w:rsidRPr="007E5729">
        <w:rPr>
          <w:rFonts w:cstheme="minorHAnsi"/>
          <w:b/>
          <w:bCs/>
          <w:sz w:val="32"/>
          <w:szCs w:val="32"/>
        </w:rPr>
        <w:t>Meditation and Hypnosis Experience</w:t>
      </w:r>
      <w:r w:rsidRPr="007E5729">
        <w:rPr>
          <w:rFonts w:cstheme="minorHAnsi"/>
          <w:sz w:val="32"/>
          <w:szCs w:val="32"/>
        </w:rPr>
        <w:t xml:space="preserve">: If your client often meditates or does hypnosis, ask them about their experience. If they sense the Other Side or Guides or Angels then you can do a rapid induction and have </w:t>
      </w:r>
      <w:r w:rsidRPr="007E5729">
        <w:rPr>
          <w:rFonts w:cstheme="minorHAnsi"/>
          <w:sz w:val="32"/>
          <w:szCs w:val="32"/>
        </w:rPr>
        <w:lastRenderedPageBreak/>
        <w:t xml:space="preserve">them transition to the Other Side easily. Reminding them about the differences – </w:t>
      </w:r>
    </w:p>
    <w:p w14:paraId="594C97F5" w14:textId="7E6BD01E" w:rsidR="00966F04" w:rsidRPr="007E5729" w:rsidRDefault="007E5729" w:rsidP="00966F04">
      <w:pPr>
        <w:pStyle w:val="ListParagraph"/>
        <w:numPr>
          <w:ilvl w:val="1"/>
          <w:numId w:val="6"/>
        </w:numPr>
        <w:rPr>
          <w:rFonts w:cstheme="minorHAnsi"/>
          <w:sz w:val="32"/>
          <w:szCs w:val="32"/>
        </w:rPr>
      </w:pPr>
      <w:r>
        <w:rPr>
          <w:rFonts w:cstheme="minorHAnsi"/>
          <w:sz w:val="32"/>
          <w:szCs w:val="32"/>
        </w:rPr>
        <w:t>T</w:t>
      </w:r>
      <w:r w:rsidR="00966F04" w:rsidRPr="007E5729">
        <w:rPr>
          <w:rFonts w:cstheme="minorHAnsi"/>
          <w:sz w:val="32"/>
          <w:szCs w:val="32"/>
        </w:rPr>
        <w:t xml:space="preserve">elepathy </w:t>
      </w:r>
    </w:p>
    <w:p w14:paraId="2B53F650" w14:textId="13AD3382" w:rsidR="00966F04" w:rsidRPr="007E5729" w:rsidRDefault="007E5729" w:rsidP="00966F04">
      <w:pPr>
        <w:pStyle w:val="ListParagraph"/>
        <w:numPr>
          <w:ilvl w:val="1"/>
          <w:numId w:val="6"/>
        </w:numPr>
        <w:rPr>
          <w:rFonts w:cstheme="minorHAnsi"/>
          <w:sz w:val="32"/>
          <w:szCs w:val="32"/>
        </w:rPr>
      </w:pPr>
      <w:r>
        <w:rPr>
          <w:rFonts w:cstheme="minorHAnsi"/>
          <w:sz w:val="32"/>
          <w:szCs w:val="32"/>
        </w:rPr>
        <w:t>M</w:t>
      </w:r>
      <w:r w:rsidR="00966F04" w:rsidRPr="007E5729">
        <w:rPr>
          <w:rFonts w:cstheme="minorHAnsi"/>
          <w:sz w:val="32"/>
          <w:szCs w:val="32"/>
        </w:rPr>
        <w:t xml:space="preserve">ay sense, feel, see in mind’s eye, </w:t>
      </w:r>
      <w:r w:rsidR="008E4707" w:rsidRPr="007E5729">
        <w:rPr>
          <w:rFonts w:cstheme="minorHAnsi"/>
          <w:sz w:val="32"/>
          <w:szCs w:val="32"/>
        </w:rPr>
        <w:t>may have complete darkness &amp;</w:t>
      </w:r>
      <w:r w:rsidR="00966F04" w:rsidRPr="007E5729">
        <w:rPr>
          <w:rFonts w:cstheme="minorHAnsi"/>
          <w:sz w:val="32"/>
          <w:szCs w:val="32"/>
        </w:rPr>
        <w:t xml:space="preserve"> just know,</w:t>
      </w:r>
    </w:p>
    <w:p w14:paraId="122F75D6" w14:textId="1AC3B267" w:rsidR="00966F04" w:rsidRPr="007E5729" w:rsidRDefault="007E5729" w:rsidP="00966F04">
      <w:pPr>
        <w:pStyle w:val="ListParagraph"/>
        <w:numPr>
          <w:ilvl w:val="1"/>
          <w:numId w:val="6"/>
        </w:numPr>
        <w:rPr>
          <w:rFonts w:cstheme="minorHAnsi"/>
          <w:sz w:val="32"/>
          <w:szCs w:val="32"/>
        </w:rPr>
      </w:pPr>
      <w:r>
        <w:rPr>
          <w:rFonts w:cstheme="minorHAnsi"/>
          <w:sz w:val="32"/>
          <w:szCs w:val="32"/>
        </w:rPr>
        <w:t>P</w:t>
      </w:r>
      <w:r w:rsidR="00966F04" w:rsidRPr="007E5729">
        <w:rPr>
          <w:rFonts w:cstheme="minorHAnsi"/>
          <w:sz w:val="32"/>
          <w:szCs w:val="32"/>
        </w:rPr>
        <w:t>ossible cloud/fog</w:t>
      </w:r>
    </w:p>
    <w:p w14:paraId="25790251" w14:textId="6EF9EE0C" w:rsidR="00966F04" w:rsidRPr="007E5729" w:rsidRDefault="007E5729" w:rsidP="00966F04">
      <w:pPr>
        <w:pStyle w:val="ListParagraph"/>
        <w:numPr>
          <w:ilvl w:val="1"/>
          <w:numId w:val="6"/>
        </w:numPr>
        <w:rPr>
          <w:rFonts w:cstheme="minorHAnsi"/>
          <w:sz w:val="32"/>
          <w:szCs w:val="32"/>
        </w:rPr>
      </w:pPr>
      <w:r>
        <w:rPr>
          <w:rFonts w:cstheme="minorHAnsi"/>
          <w:sz w:val="32"/>
          <w:szCs w:val="32"/>
        </w:rPr>
        <w:t>T</w:t>
      </w:r>
      <w:r w:rsidR="00966F04" w:rsidRPr="007E5729">
        <w:rPr>
          <w:rFonts w:cstheme="minorHAnsi"/>
          <w:sz w:val="32"/>
          <w:szCs w:val="32"/>
        </w:rPr>
        <w:t>ake impressions and thoughts however they come</w:t>
      </w:r>
    </w:p>
    <w:p w14:paraId="49927215" w14:textId="77777777" w:rsidR="00966F04" w:rsidRPr="007E5729" w:rsidRDefault="00966F04" w:rsidP="008E4707">
      <w:pPr>
        <w:pStyle w:val="ListParagraph"/>
        <w:rPr>
          <w:rFonts w:cstheme="minorHAnsi"/>
          <w:sz w:val="32"/>
          <w:szCs w:val="32"/>
        </w:rPr>
      </w:pPr>
    </w:p>
    <w:p w14:paraId="05ECE686" w14:textId="77777777" w:rsidR="002D46B0" w:rsidRPr="007E5729" w:rsidRDefault="002D46B0" w:rsidP="00600D91">
      <w:pPr>
        <w:contextualSpacing/>
        <w:rPr>
          <w:rFonts w:cstheme="minorHAnsi"/>
          <w:b/>
          <w:bCs/>
          <w:sz w:val="52"/>
          <w:szCs w:val="52"/>
        </w:rPr>
      </w:pPr>
    </w:p>
    <w:p w14:paraId="632CEAAB" w14:textId="6C5458C7" w:rsidR="00E74D56" w:rsidRPr="007E5729" w:rsidRDefault="002D46B0" w:rsidP="00600D91">
      <w:pPr>
        <w:contextualSpacing/>
        <w:rPr>
          <w:rFonts w:cstheme="minorHAnsi"/>
          <w:b/>
          <w:bCs/>
          <w:sz w:val="52"/>
          <w:szCs w:val="52"/>
        </w:rPr>
      </w:pPr>
      <w:r w:rsidRPr="007E5729">
        <w:rPr>
          <w:rFonts w:cstheme="minorHAnsi"/>
          <w:b/>
          <w:bCs/>
          <w:sz w:val="52"/>
          <w:szCs w:val="52"/>
        </w:rPr>
        <w:t>H</w:t>
      </w:r>
      <w:r w:rsidR="00E74D56" w:rsidRPr="007E5729">
        <w:rPr>
          <w:rFonts w:cstheme="minorHAnsi"/>
          <w:b/>
          <w:bCs/>
          <w:sz w:val="52"/>
          <w:szCs w:val="52"/>
        </w:rPr>
        <w:t xml:space="preserve">ints:                                 </w:t>
      </w:r>
    </w:p>
    <w:p w14:paraId="5D71B7C2" w14:textId="437E6672" w:rsidR="00600D91" w:rsidRPr="007E5729" w:rsidRDefault="00600D91" w:rsidP="00600D91">
      <w:pPr>
        <w:contextualSpacing/>
        <w:rPr>
          <w:rFonts w:eastAsia="Times New Roman" w:cstheme="minorHAnsi"/>
          <w:sz w:val="32"/>
          <w:szCs w:val="32"/>
        </w:rPr>
      </w:pPr>
      <w:r w:rsidRPr="007E5729">
        <w:rPr>
          <w:rFonts w:eastAsia="Times New Roman" w:cstheme="minorHAnsi"/>
          <w:sz w:val="32"/>
          <w:szCs w:val="32"/>
        </w:rPr>
        <w:t>A few of hints from Spirit Guides you may wish to use—</w:t>
      </w:r>
    </w:p>
    <w:p w14:paraId="6EA3710E" w14:textId="1DE75A61" w:rsidR="00600D91" w:rsidRPr="007E5729" w:rsidRDefault="00600D91" w:rsidP="00600D91">
      <w:pPr>
        <w:contextualSpacing/>
        <w:rPr>
          <w:rFonts w:eastAsia="Times New Roman" w:cstheme="minorHAnsi"/>
          <w:sz w:val="32"/>
          <w:szCs w:val="32"/>
        </w:rPr>
      </w:pPr>
      <w:r w:rsidRPr="007E5729">
        <w:rPr>
          <w:rFonts w:eastAsia="Times New Roman" w:cstheme="minorHAnsi"/>
          <w:sz w:val="32"/>
          <w:szCs w:val="32"/>
        </w:rPr>
        <w:t>1.</w:t>
      </w:r>
      <w:r w:rsidRPr="007E5729">
        <w:rPr>
          <w:rFonts w:eastAsia="Times New Roman" w:cstheme="minorHAnsi"/>
          <w:b/>
          <w:bCs/>
          <w:sz w:val="32"/>
          <w:szCs w:val="32"/>
          <w:u w:val="single"/>
        </w:rPr>
        <w:t xml:space="preserve"> Purple Light</w:t>
      </w:r>
      <w:r w:rsidRPr="007E5729">
        <w:rPr>
          <w:rFonts w:eastAsia="Times New Roman" w:cstheme="minorHAnsi"/>
          <w:sz w:val="32"/>
          <w:szCs w:val="32"/>
        </w:rPr>
        <w:t xml:space="preserve"> Use </w:t>
      </w:r>
      <w:r w:rsidRPr="007E5729">
        <w:rPr>
          <w:rFonts w:eastAsia="Times New Roman" w:cstheme="minorHAnsi"/>
          <w:sz w:val="32"/>
          <w:szCs w:val="32"/>
          <w:u w:val="single"/>
        </w:rPr>
        <w:t>Purple Light</w:t>
      </w:r>
      <w:r w:rsidRPr="007E5729">
        <w:rPr>
          <w:rFonts w:eastAsia="Times New Roman" w:cstheme="minorHAnsi"/>
          <w:sz w:val="32"/>
          <w:szCs w:val="32"/>
        </w:rPr>
        <w:t xml:space="preserve"> to help clients transition space or time</w:t>
      </w:r>
      <w:r w:rsidR="00356C68">
        <w:rPr>
          <w:rFonts w:eastAsia="Times New Roman" w:cstheme="minorHAnsi"/>
          <w:sz w:val="32"/>
          <w:szCs w:val="32"/>
        </w:rPr>
        <w:t>.</w:t>
      </w:r>
    </w:p>
    <w:p w14:paraId="3006C870" w14:textId="0A14B16B" w:rsidR="00600D91" w:rsidRPr="007E5729" w:rsidRDefault="00600D91" w:rsidP="00600D91">
      <w:pPr>
        <w:contextualSpacing/>
        <w:rPr>
          <w:rFonts w:eastAsia="Times New Roman" w:cstheme="minorHAnsi"/>
          <w:sz w:val="32"/>
          <w:szCs w:val="32"/>
        </w:rPr>
      </w:pPr>
      <w:r w:rsidRPr="007E5729">
        <w:rPr>
          <w:rFonts w:eastAsia="Times New Roman" w:cstheme="minorHAnsi"/>
          <w:sz w:val="32"/>
          <w:szCs w:val="32"/>
        </w:rPr>
        <w:t xml:space="preserve">2. </w:t>
      </w:r>
      <w:r w:rsidRPr="007E5729">
        <w:rPr>
          <w:rFonts w:eastAsia="Times New Roman" w:cstheme="minorHAnsi"/>
          <w:b/>
          <w:bCs/>
          <w:sz w:val="32"/>
          <w:szCs w:val="32"/>
          <w:u w:val="single"/>
        </w:rPr>
        <w:t>Subconscious Verbalization</w:t>
      </w:r>
      <w:r w:rsidRPr="007E5729">
        <w:rPr>
          <w:rFonts w:eastAsia="Times New Roman" w:cstheme="minorHAnsi"/>
          <w:sz w:val="32"/>
          <w:szCs w:val="32"/>
        </w:rPr>
        <w:t xml:space="preserve"> Use the phrase </w:t>
      </w:r>
      <w:r w:rsidRPr="007E5729">
        <w:rPr>
          <w:rFonts w:eastAsia="Times New Roman" w:cstheme="minorHAnsi"/>
          <w:sz w:val="32"/>
          <w:szCs w:val="32"/>
          <w:u w:val="single"/>
        </w:rPr>
        <w:t>subconscious verbalization</w:t>
      </w:r>
      <w:r w:rsidRPr="007E5729">
        <w:rPr>
          <w:rFonts w:eastAsia="Times New Roman" w:cstheme="minorHAnsi"/>
          <w:sz w:val="32"/>
          <w:szCs w:val="32"/>
        </w:rPr>
        <w:t xml:space="preserve"> to</w:t>
      </w:r>
      <w:r w:rsidR="00356C68">
        <w:rPr>
          <w:rFonts w:eastAsia="Times New Roman" w:cstheme="minorHAnsi"/>
          <w:sz w:val="32"/>
          <w:szCs w:val="32"/>
        </w:rPr>
        <w:t xml:space="preserve"> enable your client to</w:t>
      </w:r>
      <w:r w:rsidRPr="007E5729">
        <w:rPr>
          <w:rFonts w:eastAsia="Times New Roman" w:cstheme="minorHAnsi"/>
          <w:sz w:val="32"/>
          <w:szCs w:val="32"/>
        </w:rPr>
        <w:t xml:space="preserve"> </w:t>
      </w:r>
      <w:r w:rsidR="00E74D56" w:rsidRPr="007E5729">
        <w:rPr>
          <w:rFonts w:eastAsia="Times New Roman" w:cstheme="minorHAnsi"/>
          <w:sz w:val="32"/>
          <w:szCs w:val="32"/>
        </w:rPr>
        <w:t xml:space="preserve">easily </w:t>
      </w:r>
      <w:r w:rsidRPr="007E5729">
        <w:rPr>
          <w:rFonts w:eastAsia="Times New Roman" w:cstheme="minorHAnsi"/>
          <w:sz w:val="32"/>
          <w:szCs w:val="32"/>
        </w:rPr>
        <w:t>answer your questions. The client’s soul will recognize the phrase.</w:t>
      </w:r>
    </w:p>
    <w:p w14:paraId="0F443759" w14:textId="56E6FC62" w:rsidR="00600D91" w:rsidRDefault="00600D91" w:rsidP="00600D91">
      <w:pPr>
        <w:contextualSpacing/>
        <w:rPr>
          <w:rFonts w:cstheme="minorHAnsi"/>
          <w:sz w:val="32"/>
          <w:szCs w:val="32"/>
        </w:rPr>
      </w:pPr>
      <w:r w:rsidRPr="007E5729">
        <w:rPr>
          <w:rFonts w:eastAsia="Times New Roman" w:cstheme="minorHAnsi"/>
          <w:sz w:val="32"/>
          <w:szCs w:val="32"/>
        </w:rPr>
        <w:t xml:space="preserve">3. </w:t>
      </w:r>
      <w:r w:rsidRPr="007E5729">
        <w:rPr>
          <w:rFonts w:cstheme="minorHAnsi"/>
          <w:b/>
          <w:bCs/>
          <w:sz w:val="32"/>
          <w:szCs w:val="32"/>
          <w:u w:val="single"/>
        </w:rPr>
        <w:t xml:space="preserve">Guardianship of Your Mind will protect you </w:t>
      </w:r>
      <w:proofErr w:type="gramStart"/>
      <w:r w:rsidRPr="007E5729">
        <w:rPr>
          <w:rFonts w:eastAsia="Times New Roman" w:cstheme="minorHAnsi"/>
          <w:sz w:val="32"/>
          <w:szCs w:val="32"/>
        </w:rPr>
        <w:t>To</w:t>
      </w:r>
      <w:proofErr w:type="gramEnd"/>
      <w:r w:rsidRPr="007E5729">
        <w:rPr>
          <w:rFonts w:eastAsia="Times New Roman" w:cstheme="minorHAnsi"/>
          <w:sz w:val="32"/>
          <w:szCs w:val="32"/>
        </w:rPr>
        <w:t xml:space="preserve"> ensure the client knows they are protected</w:t>
      </w:r>
      <w:r w:rsidR="00356C68">
        <w:rPr>
          <w:rFonts w:eastAsia="Times New Roman" w:cstheme="minorHAnsi"/>
          <w:sz w:val="32"/>
          <w:szCs w:val="32"/>
        </w:rPr>
        <w:t>,</w:t>
      </w:r>
      <w:r w:rsidRPr="007E5729">
        <w:rPr>
          <w:rFonts w:eastAsia="Times New Roman" w:cstheme="minorHAnsi"/>
          <w:sz w:val="32"/>
          <w:szCs w:val="32"/>
        </w:rPr>
        <w:t xml:space="preserve"> you can use the phrase </w:t>
      </w:r>
      <w:r w:rsidR="00E74D56" w:rsidRPr="007E5729">
        <w:rPr>
          <w:rFonts w:eastAsia="Times New Roman" w:cstheme="minorHAnsi"/>
          <w:sz w:val="32"/>
          <w:szCs w:val="32"/>
        </w:rPr>
        <w:t xml:space="preserve">the </w:t>
      </w:r>
      <w:r w:rsidRPr="007E5729">
        <w:rPr>
          <w:rFonts w:cstheme="minorHAnsi"/>
          <w:sz w:val="32"/>
          <w:szCs w:val="32"/>
          <w:u w:val="single"/>
        </w:rPr>
        <w:t>Guardianship of Your Mind will protect you</w:t>
      </w:r>
      <w:r w:rsidRPr="007E5729">
        <w:rPr>
          <w:rFonts w:cstheme="minorHAnsi"/>
          <w:sz w:val="32"/>
          <w:szCs w:val="32"/>
        </w:rPr>
        <w:t xml:space="preserve"> which their soul will recognize.</w:t>
      </w:r>
    </w:p>
    <w:p w14:paraId="39B13EDE" w14:textId="2C4A73DA" w:rsidR="005F4091" w:rsidRDefault="005F4091" w:rsidP="00600D91">
      <w:pPr>
        <w:contextualSpacing/>
        <w:rPr>
          <w:rFonts w:cstheme="minorHAnsi"/>
          <w:sz w:val="32"/>
          <w:szCs w:val="32"/>
        </w:rPr>
      </w:pPr>
    </w:p>
    <w:p w14:paraId="3F4B3CE6" w14:textId="446C2111" w:rsidR="005F4091" w:rsidRDefault="005F4091" w:rsidP="00600D91">
      <w:pPr>
        <w:contextualSpacing/>
        <w:rPr>
          <w:rFonts w:cstheme="minorHAnsi"/>
          <w:sz w:val="32"/>
          <w:szCs w:val="32"/>
        </w:rPr>
      </w:pPr>
    </w:p>
    <w:p w14:paraId="033D5708" w14:textId="38F2F025" w:rsidR="005F4091" w:rsidRDefault="005F4091" w:rsidP="005F4091">
      <w:pPr>
        <w:contextualSpacing/>
        <w:jc w:val="center"/>
        <w:rPr>
          <w:rFonts w:cstheme="minorHAnsi"/>
          <w:sz w:val="32"/>
          <w:szCs w:val="32"/>
        </w:rPr>
      </w:pPr>
      <w:r>
        <w:rPr>
          <w:rFonts w:cstheme="minorHAnsi"/>
          <w:noProof/>
          <w:sz w:val="32"/>
          <w:szCs w:val="32"/>
        </w:rPr>
        <w:lastRenderedPageBreak/>
        <w:drawing>
          <wp:inline distT="0" distB="0" distL="0" distR="0" wp14:anchorId="1855413E" wp14:editId="78FA649E">
            <wp:extent cx="4127618" cy="41276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1266" cy="4161266"/>
                    </a:xfrm>
                    <a:prstGeom prst="rect">
                      <a:avLst/>
                    </a:prstGeom>
                  </pic:spPr>
                </pic:pic>
              </a:graphicData>
            </a:graphic>
          </wp:inline>
        </w:drawing>
      </w:r>
    </w:p>
    <w:p w14:paraId="5AF380E6" w14:textId="44C6F21C" w:rsidR="005F4091" w:rsidRPr="007E5729" w:rsidRDefault="005F4091" w:rsidP="00600D91">
      <w:pPr>
        <w:contextualSpacing/>
        <w:rPr>
          <w:rFonts w:cstheme="minorHAnsi"/>
          <w:sz w:val="32"/>
          <w:szCs w:val="32"/>
        </w:rPr>
      </w:pPr>
      <w:r>
        <w:rPr>
          <w:rFonts w:cstheme="minorHAnsi"/>
          <w:noProof/>
          <w:sz w:val="32"/>
          <w:szCs w:val="32"/>
        </w:rPr>
        <w:drawing>
          <wp:inline distT="0" distB="0" distL="0" distR="0" wp14:anchorId="1F42F244" wp14:editId="55704BB2">
            <wp:extent cx="6400800" cy="33496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6400800" cy="3349625"/>
                    </a:xfrm>
                    <a:prstGeom prst="rect">
                      <a:avLst/>
                    </a:prstGeom>
                  </pic:spPr>
                </pic:pic>
              </a:graphicData>
            </a:graphic>
          </wp:inline>
        </w:drawing>
      </w:r>
    </w:p>
    <w:p w14:paraId="7242AA85" w14:textId="38A0226C" w:rsidR="005D4B02" w:rsidRPr="005F4091" w:rsidRDefault="003626CE" w:rsidP="005F4091">
      <w:pPr>
        <w:jc w:val="both"/>
        <w:rPr>
          <w:rFonts w:cstheme="minorHAnsi"/>
          <w:sz w:val="52"/>
          <w:szCs w:val="52"/>
        </w:rPr>
      </w:pPr>
      <w:r w:rsidRPr="007E5729">
        <w:rPr>
          <w:rFonts w:cstheme="minorHAnsi"/>
          <w:sz w:val="52"/>
          <w:szCs w:val="52"/>
        </w:rPr>
        <w:t xml:space="preserve">                                          </w:t>
      </w:r>
    </w:p>
    <w:p w14:paraId="1B256895" w14:textId="1079BBFD" w:rsidR="005D4B02" w:rsidRPr="007E5729" w:rsidRDefault="005D4B02">
      <w:pPr>
        <w:rPr>
          <w:rFonts w:cstheme="minorHAnsi"/>
        </w:rPr>
      </w:pPr>
      <w:r w:rsidRPr="007E5729">
        <w:rPr>
          <w:rFonts w:cstheme="minorHAnsi"/>
          <w:noProof/>
        </w:rPr>
        <w:lastRenderedPageBreak/>
        <w:drawing>
          <wp:inline distT="0" distB="0" distL="0" distR="0" wp14:anchorId="292D89B1" wp14:editId="2CCED60A">
            <wp:extent cx="6461090" cy="364126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85827" cy="3711564"/>
                    </a:xfrm>
                    <a:prstGeom prst="rect">
                      <a:avLst/>
                    </a:prstGeom>
                  </pic:spPr>
                </pic:pic>
              </a:graphicData>
            </a:graphic>
          </wp:inline>
        </w:drawing>
      </w:r>
    </w:p>
    <w:p w14:paraId="33D14AA9" w14:textId="77777777" w:rsidR="005D4B02" w:rsidRPr="007E5729" w:rsidRDefault="005D4B02">
      <w:pPr>
        <w:rPr>
          <w:rFonts w:cstheme="minorHAnsi"/>
        </w:rPr>
      </w:pPr>
    </w:p>
    <w:p w14:paraId="6C71E2CC" w14:textId="6816AA49" w:rsidR="007D08AD" w:rsidRPr="007E5729" w:rsidRDefault="007D08AD">
      <w:pPr>
        <w:rPr>
          <w:rFonts w:cstheme="minorHAnsi"/>
        </w:rPr>
      </w:pPr>
    </w:p>
    <w:p w14:paraId="488FAE3A" w14:textId="0220A3B1" w:rsidR="007D08AD" w:rsidRPr="007E5729" w:rsidRDefault="007D08AD" w:rsidP="00DD0E82">
      <w:pPr>
        <w:jc w:val="center"/>
        <w:rPr>
          <w:rFonts w:cstheme="minorHAnsi"/>
        </w:rPr>
      </w:pPr>
      <w:r w:rsidRPr="007E5729">
        <w:rPr>
          <w:rFonts w:cstheme="minorHAnsi"/>
          <w:noProof/>
        </w:rPr>
        <w:drawing>
          <wp:inline distT="0" distB="0" distL="0" distR="0" wp14:anchorId="3934750C" wp14:editId="362014EF">
            <wp:extent cx="4129872" cy="41298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3250" cy="4193250"/>
                    </a:xfrm>
                    <a:prstGeom prst="rect">
                      <a:avLst/>
                    </a:prstGeom>
                  </pic:spPr>
                </pic:pic>
              </a:graphicData>
            </a:graphic>
          </wp:inline>
        </w:drawing>
      </w:r>
    </w:p>
    <w:sectPr w:rsidR="007D08AD" w:rsidRPr="007E5729" w:rsidSect="00917482">
      <w:footerReference w:type="even" r:id="rId13"/>
      <w:footerReference w:type="defaul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BC1E09" w14:textId="77777777" w:rsidR="004E6464" w:rsidRDefault="004E6464" w:rsidP="00B22B34">
      <w:r>
        <w:separator/>
      </w:r>
    </w:p>
  </w:endnote>
  <w:endnote w:type="continuationSeparator" w:id="0">
    <w:p w14:paraId="23519116" w14:textId="77777777" w:rsidR="004E6464" w:rsidRDefault="004E6464" w:rsidP="00B22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Bright">
    <w:panose1 w:val="02040602050505020304"/>
    <w:charset w:val="4D"/>
    <w:family w:val="roman"/>
    <w:pitch w:val="variable"/>
    <w:sig w:usb0="00000003" w:usb1="00000000" w:usb2="00000000" w:usb3="00000000" w:csb0="00000001" w:csb1="00000000"/>
  </w:font>
  <w:font w:name="Baloo">
    <w:panose1 w:val="03080902040302020200"/>
    <w:charset w:val="4D"/>
    <w:family w:val="script"/>
    <w:pitch w:val="variable"/>
    <w:sig w:usb0="A000807F" w:usb1="4000207B" w:usb2="00000000" w:usb3="00000000" w:csb0="00000193" w:csb1="00000000"/>
  </w:font>
  <w:font w:name="Goudy Old Style">
    <w:panose1 w:val="020205020503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9738181"/>
      <w:docPartObj>
        <w:docPartGallery w:val="Page Numbers (Bottom of Page)"/>
        <w:docPartUnique/>
      </w:docPartObj>
    </w:sdtPr>
    <w:sdtEndPr>
      <w:rPr>
        <w:rStyle w:val="PageNumber"/>
      </w:rPr>
    </w:sdtEndPr>
    <w:sdtContent>
      <w:p w14:paraId="0E91EC7E" w14:textId="67088413" w:rsidR="00B22B34" w:rsidRDefault="00B22B34" w:rsidP="00DA7C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D19D72" w14:textId="77777777" w:rsidR="00B22B34" w:rsidRDefault="00B22B34" w:rsidP="00B22B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10083184"/>
      <w:docPartObj>
        <w:docPartGallery w:val="Page Numbers (Bottom of Page)"/>
        <w:docPartUnique/>
      </w:docPartObj>
    </w:sdtPr>
    <w:sdtEndPr>
      <w:rPr>
        <w:rStyle w:val="PageNumber"/>
      </w:rPr>
    </w:sdtEndPr>
    <w:sdtContent>
      <w:p w14:paraId="186B6CAF" w14:textId="43D68A9C" w:rsidR="00B22B34" w:rsidRDefault="00B22B34" w:rsidP="00DA7C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21C6A2" w14:textId="5361742C" w:rsidR="004D550E" w:rsidRPr="004D550E" w:rsidRDefault="004D550E" w:rsidP="004D550E">
    <w:pPr>
      <w:rPr>
        <w:rFonts w:ascii="Lucida Bright" w:hAnsi="Lucida Bright" w:cs="Baloo"/>
        <w:b/>
        <w:bCs/>
        <w:sz w:val="20"/>
        <w:szCs w:val="20"/>
      </w:rPr>
    </w:pPr>
    <w:r w:rsidRPr="004D550E">
      <w:rPr>
        <w:rFonts w:ascii="Lucida Bright" w:hAnsi="Lucida Bright" w:cs="Baloo"/>
        <w:b/>
        <w:bCs/>
        <w:sz w:val="20"/>
        <w:szCs w:val="20"/>
      </w:rPr>
      <w:t>Guiding Clients to Visit Loved Ones or Spirit Guides or Master Teachers</w:t>
    </w:r>
  </w:p>
  <w:p w14:paraId="741897CC" w14:textId="28102990" w:rsidR="004D550E" w:rsidRPr="004D550E" w:rsidRDefault="004D550E" w:rsidP="004D550E">
    <w:r w:rsidRPr="00B22B34">
      <w:t xml:space="preserve">By Theresa </w:t>
    </w:r>
    <w:proofErr w:type="spellStart"/>
    <w:r w:rsidRPr="00B22B34">
      <w:t>Micheletti</w:t>
    </w:r>
    <w:proofErr w:type="spellEnd"/>
    <w:r w:rsidRPr="00B22B34">
      <w:t xml:space="preserve"> © 2023</w:t>
    </w:r>
    <w:r>
      <w:t xml:space="preserve">.     </w:t>
    </w:r>
    <w:r w:rsidRPr="004D550E">
      <w:t>Bookme.name/</w:t>
    </w:r>
    <w:proofErr w:type="spellStart"/>
    <w:r w:rsidRPr="004D550E">
      <w:t>TheresaM</w:t>
    </w:r>
    <w:proofErr w:type="spellEnd"/>
    <w:r w:rsidRPr="004D550E">
      <w:t xml:space="preserve">         </w:t>
    </w:r>
    <w:r w:rsidRPr="004D550E">
      <w:rPr>
        <w:rFonts w:ascii="Goudy Old Style" w:hAnsi="Goudy Old Style"/>
      </w:rPr>
      <w:t>HeavenlyHypnotist@gmail.com</w:t>
    </w:r>
  </w:p>
  <w:p w14:paraId="7BD43E6A" w14:textId="77777777" w:rsidR="00B22B34" w:rsidRDefault="00B22B34" w:rsidP="00B22B3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36E5A" w14:textId="77777777" w:rsidR="004E6464" w:rsidRDefault="004E6464" w:rsidP="00B22B34">
      <w:r>
        <w:separator/>
      </w:r>
    </w:p>
  </w:footnote>
  <w:footnote w:type="continuationSeparator" w:id="0">
    <w:p w14:paraId="1A0B36AE" w14:textId="77777777" w:rsidR="004E6464" w:rsidRDefault="004E6464" w:rsidP="00B22B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672768"/>
    <w:multiLevelType w:val="hybridMultilevel"/>
    <w:tmpl w:val="C680AF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220D54"/>
    <w:multiLevelType w:val="hybridMultilevel"/>
    <w:tmpl w:val="9D0AF92C"/>
    <w:lvl w:ilvl="0" w:tplc="B4B63582">
      <w:start w:val="1"/>
      <w:numFmt w:val="decimal"/>
      <w:lvlText w:val="%1"/>
      <w:lvlJc w:val="left"/>
      <w:pPr>
        <w:ind w:left="620" w:hanging="380"/>
      </w:pPr>
      <w:rPr>
        <w:rFonts w:asciiTheme="minorHAnsi" w:eastAsiaTheme="minorHAnsi" w:hAnsiTheme="minorHAnsi" w:cstheme="minorBidi"/>
        <w:sz w:val="52"/>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5AF07A5A"/>
    <w:multiLevelType w:val="hybridMultilevel"/>
    <w:tmpl w:val="6D62E9D2"/>
    <w:lvl w:ilvl="0" w:tplc="513E48E8">
      <w:start w:val="1"/>
      <w:numFmt w:val="decimal"/>
      <w:lvlText w:val="%1."/>
      <w:lvlJc w:val="left"/>
      <w:pPr>
        <w:ind w:left="980" w:hanging="360"/>
      </w:pPr>
      <w:rPr>
        <w:rFonts w:hint="default"/>
        <w:b/>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3" w15:restartNumberingAfterBreak="0">
    <w:nsid w:val="5CDC316C"/>
    <w:multiLevelType w:val="hybridMultilevel"/>
    <w:tmpl w:val="C17E9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2F05E3"/>
    <w:multiLevelType w:val="hybridMultilevel"/>
    <w:tmpl w:val="3C282702"/>
    <w:lvl w:ilvl="0" w:tplc="36944A2E">
      <w:start w:val="1"/>
      <w:numFmt w:val="decimal"/>
      <w:lvlText w:val="%1."/>
      <w:lvlJc w:val="left"/>
      <w:pPr>
        <w:ind w:left="980" w:hanging="360"/>
      </w:pPr>
      <w:rPr>
        <w:rFonts w:asciiTheme="minorHAnsi" w:eastAsiaTheme="minorHAnsi" w:hAnsiTheme="minorHAnsi" w:cstheme="minorBidi"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5" w15:restartNumberingAfterBreak="0">
    <w:nsid w:val="7ECE7617"/>
    <w:multiLevelType w:val="hybridMultilevel"/>
    <w:tmpl w:val="95B497DE"/>
    <w:lvl w:ilvl="0" w:tplc="DA0696AA">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482"/>
    <w:rsid w:val="000849B1"/>
    <w:rsid w:val="001311AA"/>
    <w:rsid w:val="002025A8"/>
    <w:rsid w:val="002D46B0"/>
    <w:rsid w:val="00356C68"/>
    <w:rsid w:val="003626CE"/>
    <w:rsid w:val="004214DD"/>
    <w:rsid w:val="00473197"/>
    <w:rsid w:val="004D550E"/>
    <w:rsid w:val="004E6464"/>
    <w:rsid w:val="005D1F99"/>
    <w:rsid w:val="005D4B02"/>
    <w:rsid w:val="005F4091"/>
    <w:rsid w:val="00600D91"/>
    <w:rsid w:val="006631EF"/>
    <w:rsid w:val="007D08AD"/>
    <w:rsid w:val="007E5729"/>
    <w:rsid w:val="007F5BB4"/>
    <w:rsid w:val="008C476F"/>
    <w:rsid w:val="008E4707"/>
    <w:rsid w:val="00917482"/>
    <w:rsid w:val="00966F04"/>
    <w:rsid w:val="00AE6756"/>
    <w:rsid w:val="00B22B34"/>
    <w:rsid w:val="00C53153"/>
    <w:rsid w:val="00C9208B"/>
    <w:rsid w:val="00DD0E82"/>
    <w:rsid w:val="00E74D56"/>
    <w:rsid w:val="00F50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A8B6A"/>
  <w15:chartTrackingRefBased/>
  <w15:docId w15:val="{70838BE4-AD37-4A43-8AB7-5BAB8F1FF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D56"/>
    <w:pPr>
      <w:ind w:left="720"/>
      <w:contextualSpacing/>
    </w:pPr>
  </w:style>
  <w:style w:type="paragraph" w:styleId="Footer">
    <w:name w:val="footer"/>
    <w:basedOn w:val="Normal"/>
    <w:link w:val="FooterChar"/>
    <w:uiPriority w:val="99"/>
    <w:unhideWhenUsed/>
    <w:rsid w:val="00B22B34"/>
    <w:pPr>
      <w:tabs>
        <w:tab w:val="center" w:pos="4680"/>
        <w:tab w:val="right" w:pos="9360"/>
      </w:tabs>
    </w:pPr>
  </w:style>
  <w:style w:type="character" w:customStyle="1" w:styleId="FooterChar">
    <w:name w:val="Footer Char"/>
    <w:basedOn w:val="DefaultParagraphFont"/>
    <w:link w:val="Footer"/>
    <w:uiPriority w:val="99"/>
    <w:rsid w:val="00B22B34"/>
  </w:style>
  <w:style w:type="character" w:styleId="PageNumber">
    <w:name w:val="page number"/>
    <w:basedOn w:val="DefaultParagraphFont"/>
    <w:uiPriority w:val="99"/>
    <w:semiHidden/>
    <w:unhideWhenUsed/>
    <w:rsid w:val="00B22B34"/>
  </w:style>
  <w:style w:type="paragraph" w:styleId="Header">
    <w:name w:val="header"/>
    <w:basedOn w:val="Normal"/>
    <w:link w:val="HeaderChar"/>
    <w:uiPriority w:val="99"/>
    <w:unhideWhenUsed/>
    <w:rsid w:val="00B22B34"/>
    <w:pPr>
      <w:tabs>
        <w:tab w:val="center" w:pos="4680"/>
        <w:tab w:val="right" w:pos="9360"/>
      </w:tabs>
    </w:pPr>
  </w:style>
  <w:style w:type="character" w:customStyle="1" w:styleId="HeaderChar">
    <w:name w:val="Header Char"/>
    <w:basedOn w:val="DefaultParagraphFont"/>
    <w:link w:val="Header"/>
    <w:uiPriority w:val="99"/>
    <w:rsid w:val="00B22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Micheletti</dc:creator>
  <cp:keywords/>
  <dc:description/>
  <cp:lastModifiedBy>Theresa Micheletti</cp:lastModifiedBy>
  <cp:revision>3</cp:revision>
  <cp:lastPrinted>2023-01-12T22:58:00Z</cp:lastPrinted>
  <dcterms:created xsi:type="dcterms:W3CDTF">2023-01-27T08:21:00Z</dcterms:created>
  <dcterms:modified xsi:type="dcterms:W3CDTF">2023-01-27T08:24:00Z</dcterms:modified>
</cp:coreProperties>
</file>